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D30" w:rsidRPr="00207805" w:rsidRDefault="000E3447" w:rsidP="00037ADB">
      <w:pPr>
        <w:spacing w:after="0"/>
        <w:rPr>
          <w:rFonts w:ascii="Britannic Bold" w:hAnsi="Britannic Bol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145415</wp:posOffset>
            </wp:positionV>
            <wp:extent cx="2082165" cy="1257300"/>
            <wp:effectExtent l="0" t="0" r="0" b="0"/>
            <wp:wrapSquare wrapText="bothSides"/>
            <wp:docPr id="2" name="Picture 2" descr="C:\Users\Dean\AppData\Local\Microsoft\Windows\Temporary Internet Files\Content.Word\Small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an\AppData\Local\Microsoft\Windows\Temporary Internet Files\Content.Word\Small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6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7805">
        <w:rPr>
          <w:rFonts w:ascii="Britannic Bold" w:hAnsi="Britannic Bold"/>
          <w:sz w:val="40"/>
          <w:szCs w:val="40"/>
        </w:rPr>
        <w:t xml:space="preserve">                        </w:t>
      </w:r>
      <w:r w:rsidR="00207805" w:rsidRPr="00207805">
        <w:t>Adelaide Heating Solutions</w:t>
      </w:r>
    </w:p>
    <w:p w:rsidR="000E3447" w:rsidRPr="00207805" w:rsidRDefault="00207805" w:rsidP="00037ADB">
      <w:pPr>
        <w:spacing w:after="0"/>
        <w:rPr>
          <w:rFonts w:ascii="Britannic Bold" w:hAnsi="Britannic Bold"/>
        </w:rPr>
      </w:pPr>
      <w:r w:rsidRPr="00207805">
        <w:rPr>
          <w:rFonts w:ascii="Britannic Bold" w:hAnsi="Britannic Bold"/>
        </w:rPr>
        <w:t xml:space="preserve">                     </w:t>
      </w:r>
      <w:r>
        <w:rPr>
          <w:rFonts w:ascii="Britannic Bold" w:hAnsi="Britannic Bold"/>
        </w:rPr>
        <w:tab/>
      </w:r>
      <w:r>
        <w:rPr>
          <w:rFonts w:ascii="Britannic Bold" w:hAnsi="Britannic Bold"/>
        </w:rPr>
        <w:tab/>
        <w:t xml:space="preserve">        </w:t>
      </w:r>
      <w:r w:rsidRPr="00207805">
        <w:rPr>
          <w:rFonts w:ascii="Britannic Bold" w:hAnsi="Britannic Bold"/>
        </w:rPr>
        <w:t xml:space="preserve">   </w:t>
      </w:r>
      <w:r w:rsidRPr="00207805">
        <w:t>PO Box 2071</w:t>
      </w:r>
    </w:p>
    <w:p w:rsidR="000E3447" w:rsidRPr="00207805" w:rsidRDefault="00207805" w:rsidP="00037ADB">
      <w:pPr>
        <w:spacing w:after="0"/>
      </w:pPr>
      <w:r w:rsidRPr="00207805">
        <w:t xml:space="preserve">                                                     </w:t>
      </w:r>
      <w:r>
        <w:t xml:space="preserve">     </w:t>
      </w:r>
      <w:r w:rsidRPr="00207805">
        <w:t>McLaren Vale SA, 5171</w:t>
      </w:r>
    </w:p>
    <w:p w:rsidR="000E3447" w:rsidRPr="002973E7" w:rsidRDefault="002973E7" w:rsidP="002973E7">
      <w:pPr>
        <w:spacing w:after="0"/>
        <w:ind w:firstLine="720"/>
        <w:rPr>
          <w:b/>
        </w:rPr>
      </w:pPr>
      <w:r>
        <w:t xml:space="preserve">                                           </w:t>
      </w:r>
      <w:r w:rsidRPr="002973E7">
        <w:rPr>
          <w:b/>
        </w:rPr>
        <w:t>ABN 15 494 746 343</w:t>
      </w:r>
    </w:p>
    <w:p w:rsidR="002973E7" w:rsidRDefault="00207805" w:rsidP="00207805">
      <w:pPr>
        <w:spacing w:after="0"/>
        <w:ind w:left="709"/>
      </w:pPr>
      <w:r w:rsidRPr="00207805">
        <w:t xml:space="preserve">                                                   </w:t>
      </w:r>
      <w:r>
        <w:t xml:space="preserve">     </w:t>
      </w:r>
    </w:p>
    <w:p w:rsidR="00207805" w:rsidRDefault="002973E7" w:rsidP="00207805">
      <w:pPr>
        <w:spacing w:after="0"/>
        <w:ind w:left="709"/>
        <w:rPr>
          <w:sz w:val="24"/>
          <w:szCs w:val="24"/>
        </w:rPr>
      </w:pPr>
      <w:r>
        <w:t xml:space="preserve">                                             </w:t>
      </w:r>
      <w:r w:rsidR="00207805" w:rsidRPr="00207805">
        <w:t xml:space="preserve"> </w:t>
      </w:r>
      <w:r w:rsidR="00207805" w:rsidRPr="000E3447">
        <w:rPr>
          <w:sz w:val="24"/>
          <w:szCs w:val="24"/>
        </w:rPr>
        <w:tab/>
      </w:r>
      <w:r w:rsidR="00207805" w:rsidRPr="00207805">
        <w:t>Tel: Ian Robinson 0410 272069</w:t>
      </w:r>
    </w:p>
    <w:p w:rsidR="000E3447" w:rsidRDefault="00207805" w:rsidP="00037ADB">
      <w:pPr>
        <w:spacing w:after="0"/>
        <w:rPr>
          <w:sz w:val="24"/>
          <w:szCs w:val="24"/>
        </w:rPr>
      </w:pPr>
      <w:r>
        <w:t xml:space="preserve">                                                          </w:t>
      </w:r>
      <w:r w:rsidRPr="00207805">
        <w:t>Tel: Dean Rhodes 0417 819199</w:t>
      </w:r>
    </w:p>
    <w:p w:rsidR="00207805" w:rsidRPr="00741175" w:rsidRDefault="00207805" w:rsidP="00207805">
      <w:pPr>
        <w:spacing w:after="0"/>
        <w:ind w:left="5040" w:firstLine="720"/>
        <w:rPr>
          <w:color w:val="FF0000"/>
        </w:rPr>
      </w:pPr>
      <w:r>
        <w:t xml:space="preserve">           </w:t>
      </w:r>
      <w:r w:rsidRPr="00207805">
        <w:t xml:space="preserve">Email:  </w:t>
      </w:r>
      <w:hyperlink r:id="rId7" w:history="1">
        <w:r w:rsidR="00741175" w:rsidRPr="001804EB">
          <w:rPr>
            <w:rStyle w:val="Hyperlink"/>
            <w:color w:val="FF0000"/>
            <w:u w:val="none"/>
          </w:rPr>
          <w:t>ian@adelaideheat.com</w:t>
        </w:r>
      </w:hyperlink>
      <w:r w:rsidR="00741175" w:rsidRPr="001804EB">
        <w:rPr>
          <w:color w:val="FF0000"/>
        </w:rPr>
        <w:t>.au</w:t>
      </w:r>
      <w:r w:rsidRPr="00741175">
        <w:rPr>
          <w:color w:val="FF0000"/>
        </w:rPr>
        <w:t xml:space="preserve">                                                           </w:t>
      </w:r>
    </w:p>
    <w:p w:rsidR="002973E7" w:rsidRDefault="00207805" w:rsidP="002973E7">
      <w:pPr>
        <w:spacing w:after="0"/>
        <w:rPr>
          <w:color w:val="FF0000"/>
        </w:rPr>
      </w:pPr>
      <w:r>
        <w:rPr>
          <w:color w:val="FF0000"/>
        </w:rPr>
        <w:t xml:space="preserve">                                                          </w:t>
      </w:r>
      <w:r w:rsidR="002973E7">
        <w:rPr>
          <w:color w:val="FF0000"/>
        </w:rPr>
        <w:t xml:space="preserve">                                                                   </w:t>
      </w:r>
      <w:r>
        <w:rPr>
          <w:color w:val="FF0000"/>
        </w:rPr>
        <w:t xml:space="preserve"> </w:t>
      </w:r>
      <w:r w:rsidR="00741175">
        <w:rPr>
          <w:color w:val="FF0000"/>
        </w:rPr>
        <w:t>www.adelaideheat</w:t>
      </w:r>
      <w:r w:rsidRPr="00207805">
        <w:rPr>
          <w:color w:val="FF0000"/>
        </w:rPr>
        <w:t xml:space="preserve">.com </w:t>
      </w:r>
      <w:r w:rsidR="00741175">
        <w:rPr>
          <w:color w:val="FF0000"/>
        </w:rPr>
        <w:t>.au</w:t>
      </w:r>
      <w:r w:rsidRPr="00207805">
        <w:rPr>
          <w:color w:val="FF0000"/>
        </w:rPr>
        <w:t xml:space="preserve">                                                                                                                    </w:t>
      </w:r>
    </w:p>
    <w:p w:rsidR="002973E7" w:rsidRDefault="002973E7" w:rsidP="002973E7">
      <w:pPr>
        <w:spacing w:after="0"/>
        <w:rPr>
          <w:color w:val="FF0000"/>
        </w:rPr>
      </w:pPr>
    </w:p>
    <w:p w:rsidR="00037ADB" w:rsidRPr="002973E7" w:rsidRDefault="00037ADB" w:rsidP="002973E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25F1B" w:rsidRDefault="00027066" w:rsidP="00425F1B">
      <w:pPr>
        <w:spacing w:after="0"/>
        <w:rPr>
          <w:b/>
        </w:rPr>
      </w:pPr>
      <w:r>
        <w:rPr>
          <w:b/>
        </w:rPr>
        <w:t>Website links</w:t>
      </w:r>
    </w:p>
    <w:p w:rsidR="00603A63" w:rsidRDefault="00603A63" w:rsidP="00425F1B">
      <w:pPr>
        <w:spacing w:after="0"/>
        <w:rPr>
          <w:b/>
        </w:rPr>
      </w:pPr>
    </w:p>
    <w:p w:rsidR="00603A63" w:rsidRDefault="00603A63" w:rsidP="008F74A9">
      <w:pPr>
        <w:tabs>
          <w:tab w:val="left" w:pos="1985"/>
          <w:tab w:val="left" w:pos="3402"/>
        </w:tabs>
        <w:spacing w:after="0"/>
        <w:rPr>
          <w:b/>
        </w:rPr>
      </w:pPr>
      <w:r>
        <w:rPr>
          <w:b/>
        </w:rPr>
        <w:t>Model</w:t>
      </w:r>
      <w:r>
        <w:rPr>
          <w:b/>
        </w:rPr>
        <w:tab/>
        <w:t>Output</w:t>
      </w:r>
      <w:r>
        <w:rPr>
          <w:b/>
        </w:rPr>
        <w:tab/>
        <w:t>Link</w:t>
      </w:r>
    </w:p>
    <w:p w:rsidR="00603A63" w:rsidRDefault="00603A63" w:rsidP="00603A63">
      <w:pPr>
        <w:tabs>
          <w:tab w:val="left" w:pos="1418"/>
          <w:tab w:val="left" w:pos="2552"/>
        </w:tabs>
        <w:spacing w:after="0"/>
        <w:rPr>
          <w:b/>
        </w:rPr>
      </w:pPr>
    </w:p>
    <w:p w:rsidR="00603A63" w:rsidRDefault="00603A63" w:rsidP="00603A63">
      <w:pPr>
        <w:tabs>
          <w:tab w:val="left" w:pos="1418"/>
          <w:tab w:val="left" w:pos="2552"/>
        </w:tabs>
        <w:spacing w:after="0"/>
        <w:rPr>
          <w:b/>
        </w:rPr>
      </w:pPr>
      <w:r>
        <w:rPr>
          <w:b/>
        </w:rPr>
        <w:t>Wood boilers</w:t>
      </w:r>
    </w:p>
    <w:p w:rsidR="007163C4" w:rsidRDefault="00027066" w:rsidP="008F74A9">
      <w:pPr>
        <w:tabs>
          <w:tab w:val="left" w:pos="1985"/>
          <w:tab w:val="left" w:pos="3402"/>
        </w:tabs>
        <w:spacing w:after="0"/>
      </w:pPr>
      <w:r>
        <w:t xml:space="preserve">Linea </w:t>
      </w:r>
      <w:r w:rsidR="001F5AED">
        <w:t xml:space="preserve"> </w:t>
      </w:r>
      <w:r w:rsidR="00603A63">
        <w:tab/>
      </w:r>
      <w:r>
        <w:t>20kw</w:t>
      </w:r>
      <w:r w:rsidR="00603A63">
        <w:tab/>
      </w:r>
      <w:r>
        <w:t xml:space="preserve"> </w:t>
      </w:r>
      <w:hyperlink r:id="rId8" w:history="1">
        <w:r w:rsidRPr="00027066">
          <w:rPr>
            <w:rStyle w:val="Hyperlink"/>
            <w:color w:val="FF0000"/>
          </w:rPr>
          <w:t>http://www.wiseliving.com.au/linea.html</w:t>
        </w:r>
      </w:hyperlink>
    </w:p>
    <w:p w:rsidR="00FA476E" w:rsidRDefault="00FA476E" w:rsidP="008F74A9">
      <w:pPr>
        <w:tabs>
          <w:tab w:val="left" w:pos="1985"/>
          <w:tab w:val="left" w:pos="3402"/>
        </w:tabs>
        <w:spacing w:after="0"/>
      </w:pPr>
    </w:p>
    <w:p w:rsidR="00027066" w:rsidRPr="00027066" w:rsidRDefault="00027066" w:rsidP="008F74A9">
      <w:pPr>
        <w:tabs>
          <w:tab w:val="left" w:pos="1985"/>
          <w:tab w:val="left" w:pos="3402"/>
        </w:tabs>
        <w:spacing w:after="0"/>
        <w:rPr>
          <w:color w:val="FF0000"/>
        </w:rPr>
      </w:pPr>
      <w:proofErr w:type="spellStart"/>
      <w:r>
        <w:t>Sophel</w:t>
      </w:r>
      <w:proofErr w:type="spellEnd"/>
      <w:r>
        <w:t xml:space="preserve"> </w:t>
      </w:r>
      <w:r w:rsidR="00603A63">
        <w:tab/>
      </w:r>
      <w:r>
        <w:t xml:space="preserve">20kw </w:t>
      </w:r>
      <w:r w:rsidR="00603A63">
        <w:tab/>
      </w:r>
      <w:hyperlink r:id="rId9" w:history="1">
        <w:r w:rsidRPr="00027066">
          <w:rPr>
            <w:rStyle w:val="Hyperlink"/>
            <w:color w:val="FF0000"/>
          </w:rPr>
          <w:t>http://www.wiseliving.com.au/sophel.html</w:t>
        </w:r>
      </w:hyperlink>
    </w:p>
    <w:p w:rsidR="00FA476E" w:rsidRDefault="00FA476E" w:rsidP="008F74A9">
      <w:pPr>
        <w:tabs>
          <w:tab w:val="left" w:pos="1985"/>
          <w:tab w:val="left" w:pos="3402"/>
        </w:tabs>
        <w:spacing w:after="0"/>
      </w:pPr>
    </w:p>
    <w:p w:rsidR="00027066" w:rsidRDefault="00027066" w:rsidP="008F74A9">
      <w:pPr>
        <w:tabs>
          <w:tab w:val="left" w:pos="1985"/>
          <w:tab w:val="left" w:pos="3402"/>
        </w:tabs>
        <w:spacing w:after="0"/>
        <w:rPr>
          <w:color w:val="FF0000"/>
        </w:rPr>
      </w:pPr>
      <w:r>
        <w:t>Dynamic 2500</w:t>
      </w:r>
      <w:r w:rsidR="00B90F90">
        <w:t xml:space="preserve">  </w:t>
      </w:r>
      <w:r w:rsidR="0090264E">
        <w:t xml:space="preserve"> </w:t>
      </w:r>
      <w:r w:rsidR="008F74A9">
        <w:tab/>
      </w:r>
      <w:r w:rsidR="0090264E">
        <w:t>25kw</w:t>
      </w:r>
      <w:r>
        <w:t xml:space="preserve"> </w:t>
      </w:r>
      <w:r w:rsidR="00603A63">
        <w:tab/>
      </w:r>
      <w:hyperlink r:id="rId10" w:history="1">
        <w:r w:rsidRPr="00027066">
          <w:rPr>
            <w:rStyle w:val="Hyperlink"/>
            <w:color w:val="FF0000"/>
          </w:rPr>
          <w:t>http://www.wiseliving.com.au/dynamic_2500.html</w:t>
        </w:r>
      </w:hyperlink>
    </w:p>
    <w:p w:rsidR="00FA476E" w:rsidRDefault="00FA476E" w:rsidP="008F74A9">
      <w:pPr>
        <w:tabs>
          <w:tab w:val="left" w:pos="1985"/>
          <w:tab w:val="left" w:pos="3402"/>
        </w:tabs>
        <w:spacing w:after="0"/>
      </w:pPr>
    </w:p>
    <w:p w:rsidR="00027066" w:rsidRDefault="00027066" w:rsidP="008F74A9">
      <w:pPr>
        <w:tabs>
          <w:tab w:val="left" w:pos="1985"/>
          <w:tab w:val="left" w:pos="3402"/>
        </w:tabs>
        <w:spacing w:after="0"/>
      </w:pPr>
      <w:r>
        <w:t xml:space="preserve">Dynamic 3500 </w:t>
      </w:r>
      <w:r w:rsidR="00B90F90">
        <w:t xml:space="preserve"> </w:t>
      </w:r>
      <w:r w:rsidR="0090264E">
        <w:t xml:space="preserve"> </w:t>
      </w:r>
      <w:r w:rsidR="008F74A9">
        <w:tab/>
      </w:r>
      <w:r w:rsidR="0090264E">
        <w:t xml:space="preserve">35kw </w:t>
      </w:r>
      <w:r w:rsidR="00603A63">
        <w:tab/>
      </w:r>
      <w:hyperlink r:id="rId11" w:history="1">
        <w:r w:rsidRPr="00027066">
          <w:rPr>
            <w:rStyle w:val="Hyperlink"/>
            <w:color w:val="FF0000"/>
          </w:rPr>
          <w:t>http://www.wiseliving.com.au/dynamic_3500.html</w:t>
        </w:r>
      </w:hyperlink>
    </w:p>
    <w:p w:rsidR="00FA476E" w:rsidRDefault="00FA476E" w:rsidP="008F74A9">
      <w:pPr>
        <w:tabs>
          <w:tab w:val="left" w:pos="1985"/>
          <w:tab w:val="left" w:pos="3402"/>
        </w:tabs>
        <w:spacing w:after="0"/>
      </w:pPr>
    </w:p>
    <w:p w:rsidR="00027066" w:rsidRDefault="00027066" w:rsidP="008F74A9">
      <w:pPr>
        <w:tabs>
          <w:tab w:val="left" w:pos="1985"/>
          <w:tab w:val="left" w:pos="3402"/>
        </w:tabs>
        <w:spacing w:after="0"/>
      </w:pPr>
      <w:r>
        <w:t>Dynamic 5000</w:t>
      </w:r>
      <w:r w:rsidR="00B90F90">
        <w:t xml:space="preserve">  </w:t>
      </w:r>
      <w:r w:rsidR="0090264E">
        <w:t xml:space="preserve"> </w:t>
      </w:r>
      <w:r w:rsidR="008F74A9">
        <w:tab/>
      </w:r>
      <w:r w:rsidR="0090264E">
        <w:t>50kw</w:t>
      </w:r>
      <w:r>
        <w:t xml:space="preserve"> </w:t>
      </w:r>
      <w:r w:rsidR="00603A63">
        <w:tab/>
      </w:r>
      <w:hyperlink r:id="rId12" w:history="1">
        <w:r w:rsidRPr="00027066">
          <w:rPr>
            <w:rStyle w:val="Hyperlink"/>
            <w:color w:val="FF0000"/>
          </w:rPr>
          <w:t>http://www.wiseliving.com.au/belvedere_5000.html</w:t>
        </w:r>
      </w:hyperlink>
    </w:p>
    <w:p w:rsidR="00FA476E" w:rsidRDefault="00FA476E" w:rsidP="008F74A9">
      <w:pPr>
        <w:tabs>
          <w:tab w:val="left" w:pos="1985"/>
          <w:tab w:val="left" w:pos="3402"/>
        </w:tabs>
        <w:spacing w:after="0"/>
      </w:pPr>
    </w:p>
    <w:p w:rsidR="00027066" w:rsidRDefault="00B90F90" w:rsidP="008F74A9">
      <w:pPr>
        <w:tabs>
          <w:tab w:val="left" w:pos="1985"/>
          <w:tab w:val="left" w:pos="3402"/>
        </w:tabs>
        <w:spacing w:after="0"/>
        <w:rPr>
          <w:color w:val="FF0000"/>
        </w:rPr>
      </w:pPr>
      <w:proofErr w:type="spellStart"/>
      <w:r>
        <w:t>Christo</w:t>
      </w:r>
      <w:proofErr w:type="spellEnd"/>
      <w:r>
        <w:t xml:space="preserve"> Grand</w:t>
      </w:r>
      <w:r>
        <w:tab/>
      </w:r>
      <w:r w:rsidR="009C4E2D">
        <w:t xml:space="preserve">5, 8 or </w:t>
      </w:r>
      <w:r>
        <w:t>20kw</w:t>
      </w:r>
      <w:r>
        <w:tab/>
      </w:r>
      <w:hyperlink r:id="rId13" w:history="1">
        <w:r w:rsidRPr="00B90F90">
          <w:rPr>
            <w:rStyle w:val="Hyperlink"/>
            <w:color w:val="FF0000"/>
          </w:rPr>
          <w:t>http://www.wiseliving.com.au/christo_grand_heat.html</w:t>
        </w:r>
      </w:hyperlink>
    </w:p>
    <w:p w:rsidR="00FA476E" w:rsidRDefault="00FA476E" w:rsidP="008F74A9">
      <w:pPr>
        <w:tabs>
          <w:tab w:val="left" w:pos="1985"/>
          <w:tab w:val="left" w:pos="3402"/>
        </w:tabs>
        <w:spacing w:after="0"/>
      </w:pPr>
    </w:p>
    <w:p w:rsidR="00452C92" w:rsidRDefault="00452C92" w:rsidP="008F74A9">
      <w:pPr>
        <w:tabs>
          <w:tab w:val="left" w:pos="1985"/>
          <w:tab w:val="left" w:pos="3402"/>
        </w:tabs>
        <w:spacing w:after="0"/>
      </w:pPr>
      <w:proofErr w:type="spellStart"/>
      <w:r>
        <w:t>Nectre</w:t>
      </w:r>
      <w:proofErr w:type="spellEnd"/>
      <w:r>
        <w:tab/>
        <w:t>10kw</w:t>
      </w:r>
      <w:r>
        <w:tab/>
      </w:r>
      <w:hyperlink r:id="rId14" w:history="1">
        <w:r w:rsidRPr="00452C92">
          <w:rPr>
            <w:rStyle w:val="Hyperlink"/>
            <w:color w:val="FF0000"/>
          </w:rPr>
          <w:t>http://www.nectre.com/nectre-mega</w:t>
        </w:r>
      </w:hyperlink>
    </w:p>
    <w:p w:rsidR="00452C92" w:rsidRPr="00452C92" w:rsidRDefault="00452C92" w:rsidP="00B90F90">
      <w:pPr>
        <w:tabs>
          <w:tab w:val="left" w:pos="1418"/>
          <w:tab w:val="left" w:pos="2552"/>
        </w:tabs>
        <w:spacing w:after="0"/>
      </w:pPr>
    </w:p>
    <w:p w:rsidR="00B90F90" w:rsidRDefault="00B90F90" w:rsidP="00B90F90">
      <w:pPr>
        <w:tabs>
          <w:tab w:val="left" w:pos="1418"/>
          <w:tab w:val="left" w:pos="2552"/>
        </w:tabs>
        <w:spacing w:after="0"/>
      </w:pPr>
    </w:p>
    <w:p w:rsidR="00603A63" w:rsidRPr="00603A63" w:rsidRDefault="00603A63" w:rsidP="00603A63">
      <w:pPr>
        <w:tabs>
          <w:tab w:val="left" w:pos="1418"/>
        </w:tabs>
        <w:spacing w:after="0"/>
        <w:rPr>
          <w:b/>
        </w:rPr>
      </w:pPr>
      <w:r>
        <w:rPr>
          <w:b/>
        </w:rPr>
        <w:t>Cooking Wood Boilers</w:t>
      </w:r>
    </w:p>
    <w:p w:rsidR="00603A63" w:rsidRDefault="0090264E" w:rsidP="00603A63">
      <w:pPr>
        <w:tabs>
          <w:tab w:val="left" w:pos="1418"/>
        </w:tabs>
        <w:spacing w:after="0"/>
      </w:pPr>
      <w:proofErr w:type="spellStart"/>
      <w:r>
        <w:t>Thermalux</w:t>
      </w:r>
      <w:proofErr w:type="spellEnd"/>
      <w:r>
        <w:t xml:space="preserve"> </w:t>
      </w:r>
    </w:p>
    <w:p w:rsidR="0090264E" w:rsidRPr="0090264E" w:rsidRDefault="0090264E" w:rsidP="008F74A9">
      <w:pPr>
        <w:tabs>
          <w:tab w:val="left" w:pos="1985"/>
          <w:tab w:val="left" w:pos="3402"/>
        </w:tabs>
        <w:spacing w:after="0"/>
        <w:rPr>
          <w:color w:val="FF0000"/>
        </w:rPr>
      </w:pPr>
      <w:r>
        <w:t>Supreme</w:t>
      </w:r>
      <w:r w:rsidR="00B90F90">
        <w:t xml:space="preserve"> 3 </w:t>
      </w:r>
      <w:r>
        <w:t xml:space="preserve"> </w:t>
      </w:r>
      <w:r w:rsidR="00603A63">
        <w:tab/>
      </w:r>
      <w:r>
        <w:t>5, 8 or 20kw</w:t>
      </w:r>
      <w:r w:rsidR="008F74A9">
        <w:tab/>
      </w:r>
      <w:hyperlink r:id="rId15" w:history="1">
        <w:r w:rsidRPr="0090264E">
          <w:rPr>
            <w:rStyle w:val="Hyperlink"/>
            <w:color w:val="FF0000"/>
          </w:rPr>
          <w:t>http://www.wiseliving.com.au/supreme_iii.html</w:t>
        </w:r>
      </w:hyperlink>
    </w:p>
    <w:p w:rsidR="00FA476E" w:rsidRDefault="00FA476E" w:rsidP="00603A63">
      <w:pPr>
        <w:tabs>
          <w:tab w:val="left" w:pos="1418"/>
        </w:tabs>
        <w:spacing w:after="0"/>
      </w:pPr>
    </w:p>
    <w:p w:rsidR="0090264E" w:rsidRDefault="0090264E" w:rsidP="008F74A9">
      <w:pPr>
        <w:tabs>
          <w:tab w:val="left" w:pos="1985"/>
          <w:tab w:val="left" w:pos="3402"/>
        </w:tabs>
        <w:spacing w:after="0"/>
      </w:pPr>
      <w:r>
        <w:t xml:space="preserve">Grand Cuisine </w:t>
      </w:r>
      <w:r w:rsidR="00B90F90">
        <w:t xml:space="preserve"> </w:t>
      </w:r>
      <w:r>
        <w:t xml:space="preserve"> </w:t>
      </w:r>
      <w:r w:rsidR="008F74A9">
        <w:tab/>
      </w:r>
      <w:r>
        <w:t xml:space="preserve">5, 8 or 16kw </w:t>
      </w:r>
      <w:r w:rsidR="008F74A9">
        <w:tab/>
      </w:r>
      <w:hyperlink r:id="rId16" w:history="1">
        <w:r w:rsidRPr="0090264E">
          <w:rPr>
            <w:rStyle w:val="Hyperlink"/>
            <w:color w:val="FF0000"/>
          </w:rPr>
          <w:t>http://www.wiseliving.com.au/grand_cuisine.html</w:t>
        </w:r>
      </w:hyperlink>
    </w:p>
    <w:p w:rsidR="00FA476E" w:rsidRDefault="00FA476E" w:rsidP="00603A63">
      <w:pPr>
        <w:tabs>
          <w:tab w:val="left" w:pos="1418"/>
          <w:tab w:val="left" w:pos="2552"/>
        </w:tabs>
        <w:spacing w:after="0"/>
      </w:pPr>
    </w:p>
    <w:p w:rsidR="0090264E" w:rsidRDefault="00B90F90" w:rsidP="008F74A9">
      <w:pPr>
        <w:tabs>
          <w:tab w:val="left" w:pos="1985"/>
          <w:tab w:val="left" w:pos="3402"/>
        </w:tabs>
        <w:spacing w:after="0"/>
      </w:pPr>
      <w:r>
        <w:t xml:space="preserve">Clarendon  </w:t>
      </w:r>
      <w:r w:rsidR="0090264E">
        <w:t xml:space="preserve"> </w:t>
      </w:r>
      <w:r w:rsidR="00603A63">
        <w:tab/>
      </w:r>
      <w:r w:rsidR="0090264E">
        <w:t xml:space="preserve">5kw </w:t>
      </w:r>
      <w:r w:rsidR="00603A63">
        <w:tab/>
      </w:r>
      <w:hyperlink r:id="rId17" w:history="1">
        <w:r w:rsidR="0090264E" w:rsidRPr="0090264E">
          <w:rPr>
            <w:rStyle w:val="Hyperlink"/>
            <w:color w:val="FF0000"/>
          </w:rPr>
          <w:t>http://www.wiseliving.com.au/clarendon.html</w:t>
        </w:r>
      </w:hyperlink>
    </w:p>
    <w:p w:rsidR="00FA476E" w:rsidRDefault="00FA476E" w:rsidP="00603A63">
      <w:pPr>
        <w:tabs>
          <w:tab w:val="left" w:pos="1418"/>
        </w:tabs>
        <w:spacing w:after="0"/>
      </w:pPr>
    </w:p>
    <w:p w:rsidR="0090264E" w:rsidRDefault="00B90F90" w:rsidP="008F74A9">
      <w:pPr>
        <w:tabs>
          <w:tab w:val="left" w:pos="1985"/>
          <w:tab w:val="left" w:pos="3402"/>
        </w:tabs>
        <w:spacing w:after="0"/>
      </w:pPr>
      <w:r>
        <w:t xml:space="preserve">Stirling </w:t>
      </w:r>
      <w:r w:rsidR="00603A63">
        <w:tab/>
      </w:r>
      <w:r w:rsidR="00C11354">
        <w:t xml:space="preserve">5, 8 or 20kw </w:t>
      </w:r>
      <w:r w:rsidR="008F74A9">
        <w:tab/>
      </w:r>
      <w:hyperlink r:id="rId18" w:history="1">
        <w:r w:rsidR="00C11354" w:rsidRPr="00C11354">
          <w:rPr>
            <w:rStyle w:val="Hyperlink"/>
            <w:color w:val="FF0000"/>
          </w:rPr>
          <w:t>http://www.wiseliving.com.au/stirling_.html</w:t>
        </w:r>
      </w:hyperlink>
    </w:p>
    <w:p w:rsidR="00FA476E" w:rsidRDefault="00FA476E" w:rsidP="00FA476E">
      <w:pPr>
        <w:tabs>
          <w:tab w:val="left" w:pos="1418"/>
          <w:tab w:val="left" w:pos="2552"/>
        </w:tabs>
        <w:spacing w:after="0"/>
      </w:pPr>
    </w:p>
    <w:p w:rsidR="00FA476E" w:rsidRDefault="00070869" w:rsidP="008F74A9">
      <w:pPr>
        <w:tabs>
          <w:tab w:val="left" w:pos="1985"/>
          <w:tab w:val="left" w:pos="3402"/>
        </w:tabs>
        <w:spacing w:after="0"/>
        <w:rPr>
          <w:color w:val="FF0000"/>
        </w:rPr>
      </w:pPr>
      <w:proofErr w:type="spellStart"/>
      <w:r>
        <w:t>Ironheart</w:t>
      </w:r>
      <w:proofErr w:type="spellEnd"/>
      <w:r>
        <w:tab/>
        <w:t>4 or 8kw</w:t>
      </w:r>
      <w:r w:rsidR="00FA476E">
        <w:tab/>
      </w:r>
      <w:hyperlink r:id="rId19" w:history="1">
        <w:r w:rsidR="00FA476E" w:rsidRPr="00FA476E">
          <w:rPr>
            <w:rStyle w:val="Hyperlink"/>
            <w:color w:val="FF0000"/>
          </w:rPr>
          <w:t>http://pivotstove.com.au/catalogue/wood-stoves/slow-combustion-stoves/ironheart-wood-stove</w:t>
        </w:r>
      </w:hyperlink>
    </w:p>
    <w:p w:rsidR="005E4A97" w:rsidRDefault="005E4A97" w:rsidP="00FA476E">
      <w:pPr>
        <w:tabs>
          <w:tab w:val="left" w:pos="1418"/>
          <w:tab w:val="left" w:pos="2552"/>
        </w:tabs>
        <w:spacing w:after="0"/>
        <w:rPr>
          <w:color w:val="FF0000"/>
        </w:rPr>
      </w:pPr>
    </w:p>
    <w:p w:rsidR="005E4A97" w:rsidRDefault="005E4A97" w:rsidP="008F74A9">
      <w:pPr>
        <w:tabs>
          <w:tab w:val="left" w:pos="1985"/>
          <w:tab w:val="left" w:pos="3402"/>
        </w:tabs>
        <w:spacing w:after="0"/>
        <w:rPr>
          <w:color w:val="FF0000"/>
        </w:rPr>
      </w:pPr>
      <w:proofErr w:type="spellStart"/>
      <w:r w:rsidRPr="005E4A97">
        <w:t>Esse</w:t>
      </w:r>
      <w:proofErr w:type="spellEnd"/>
      <w:r w:rsidRPr="005E4A97">
        <w:t xml:space="preserve"> 990</w:t>
      </w:r>
      <w:r w:rsidRPr="005E4A97">
        <w:tab/>
        <w:t>16.9kw</w:t>
      </w:r>
      <w:r>
        <w:rPr>
          <w:color w:val="FF0000"/>
        </w:rPr>
        <w:tab/>
      </w:r>
      <w:hyperlink r:id="rId20" w:history="1">
        <w:r w:rsidRPr="005E4A97">
          <w:rPr>
            <w:rStyle w:val="Hyperlink"/>
            <w:color w:val="FF0000"/>
          </w:rPr>
          <w:t>http://pivotstove.com.au/catalogue/wood-stoves/slow-combustion-stoves/ironheart-wood-stove</w:t>
        </w:r>
      </w:hyperlink>
    </w:p>
    <w:p w:rsidR="005E4A97" w:rsidRDefault="005E4A97" w:rsidP="00FA476E">
      <w:pPr>
        <w:tabs>
          <w:tab w:val="left" w:pos="1418"/>
          <w:tab w:val="left" w:pos="2552"/>
        </w:tabs>
        <w:spacing w:after="0"/>
        <w:rPr>
          <w:color w:val="FF0000"/>
        </w:rPr>
      </w:pPr>
    </w:p>
    <w:p w:rsidR="005E4A97" w:rsidRPr="005E4A97" w:rsidRDefault="005E4A97" w:rsidP="008F74A9">
      <w:pPr>
        <w:tabs>
          <w:tab w:val="left" w:pos="1985"/>
          <w:tab w:val="left" w:pos="3402"/>
        </w:tabs>
        <w:spacing w:after="0"/>
        <w:rPr>
          <w:b/>
        </w:rPr>
      </w:pPr>
      <w:r>
        <w:rPr>
          <w:b/>
        </w:rPr>
        <w:lastRenderedPageBreak/>
        <w:t>Model</w:t>
      </w:r>
      <w:r>
        <w:rPr>
          <w:b/>
        </w:rPr>
        <w:tab/>
        <w:t>Output</w:t>
      </w:r>
      <w:r>
        <w:rPr>
          <w:b/>
        </w:rPr>
        <w:tab/>
        <w:t>Link</w:t>
      </w:r>
    </w:p>
    <w:p w:rsidR="005E4A97" w:rsidRDefault="005E4A97" w:rsidP="008F74A9">
      <w:pPr>
        <w:tabs>
          <w:tab w:val="left" w:pos="1985"/>
          <w:tab w:val="left" w:pos="3402"/>
        </w:tabs>
        <w:spacing w:after="0"/>
      </w:pPr>
    </w:p>
    <w:p w:rsidR="005E4A97" w:rsidRDefault="005E4A97" w:rsidP="008F74A9">
      <w:pPr>
        <w:tabs>
          <w:tab w:val="left" w:pos="1985"/>
          <w:tab w:val="left" w:pos="3402"/>
        </w:tabs>
        <w:spacing w:after="0"/>
        <w:rPr>
          <w:color w:val="FF0000"/>
        </w:rPr>
      </w:pPr>
      <w:proofErr w:type="spellStart"/>
      <w:r w:rsidRPr="005E4A97">
        <w:t>Esse</w:t>
      </w:r>
      <w:proofErr w:type="spellEnd"/>
      <w:r w:rsidRPr="005E4A97">
        <w:t xml:space="preserve"> 500plus1</w:t>
      </w:r>
      <w:r w:rsidRPr="005E4A97">
        <w:tab/>
        <w:t>3.9kw</w:t>
      </w:r>
      <w:r>
        <w:rPr>
          <w:color w:val="FF0000"/>
        </w:rPr>
        <w:tab/>
      </w:r>
      <w:hyperlink r:id="rId21" w:history="1">
        <w:r w:rsidRPr="005E4A97">
          <w:rPr>
            <w:rStyle w:val="Hyperlink"/>
            <w:color w:val="FF0000"/>
          </w:rPr>
          <w:t>http://pivotstove.com.au/catalogue/wood-stoves/slow-combustion-stoves/500-plus1-wood-stove</w:t>
        </w:r>
      </w:hyperlink>
    </w:p>
    <w:p w:rsidR="005E4A97" w:rsidRDefault="005E4A97" w:rsidP="008F74A9">
      <w:pPr>
        <w:tabs>
          <w:tab w:val="left" w:pos="1985"/>
          <w:tab w:val="left" w:pos="3402"/>
        </w:tabs>
        <w:spacing w:after="0"/>
        <w:rPr>
          <w:color w:val="FF0000"/>
        </w:rPr>
      </w:pPr>
    </w:p>
    <w:p w:rsidR="005E4A97" w:rsidRDefault="00D5667A" w:rsidP="008F74A9">
      <w:pPr>
        <w:tabs>
          <w:tab w:val="left" w:pos="1985"/>
          <w:tab w:val="left" w:pos="3402"/>
        </w:tabs>
        <w:spacing w:after="0"/>
        <w:rPr>
          <w:color w:val="FF0000"/>
        </w:rPr>
      </w:pPr>
      <w:proofErr w:type="spellStart"/>
      <w:r w:rsidRPr="00D5667A">
        <w:t>Esse</w:t>
      </w:r>
      <w:proofErr w:type="spellEnd"/>
      <w:r w:rsidRPr="00D5667A">
        <w:t xml:space="preserve"> 905</w:t>
      </w:r>
      <w:r w:rsidRPr="00D5667A">
        <w:tab/>
        <w:t>3kw</w:t>
      </w:r>
      <w:r>
        <w:rPr>
          <w:color w:val="FF0000"/>
        </w:rPr>
        <w:tab/>
      </w:r>
      <w:hyperlink r:id="rId22" w:history="1">
        <w:r w:rsidRPr="00D5667A">
          <w:rPr>
            <w:rStyle w:val="Hyperlink"/>
            <w:color w:val="FF0000"/>
          </w:rPr>
          <w:t>http://pivotstove.com.au/catalogue/wood-stoves/slow-combustion-stoves/905-series-wood-stove</w:t>
        </w:r>
      </w:hyperlink>
    </w:p>
    <w:p w:rsidR="00D5667A" w:rsidRDefault="00D5667A" w:rsidP="008F74A9">
      <w:pPr>
        <w:tabs>
          <w:tab w:val="left" w:pos="1985"/>
          <w:tab w:val="left" w:pos="3402"/>
        </w:tabs>
        <w:spacing w:after="0"/>
        <w:rPr>
          <w:color w:val="FF0000"/>
        </w:rPr>
      </w:pPr>
    </w:p>
    <w:p w:rsidR="00D5667A" w:rsidRDefault="00D5667A" w:rsidP="008F74A9">
      <w:pPr>
        <w:tabs>
          <w:tab w:val="left" w:pos="1985"/>
          <w:tab w:val="left" w:pos="3402"/>
        </w:tabs>
        <w:spacing w:after="0"/>
        <w:rPr>
          <w:color w:val="FF0000"/>
        </w:rPr>
      </w:pPr>
      <w:proofErr w:type="spellStart"/>
      <w:r w:rsidRPr="00D5667A">
        <w:t>Esse</w:t>
      </w:r>
      <w:proofErr w:type="spellEnd"/>
      <w:r w:rsidRPr="00D5667A">
        <w:t xml:space="preserve"> 905 W35</w:t>
      </w:r>
      <w:r w:rsidRPr="00D5667A">
        <w:tab/>
        <w:t>10kw</w:t>
      </w:r>
      <w:r>
        <w:rPr>
          <w:color w:val="FF0000"/>
        </w:rPr>
        <w:tab/>
      </w:r>
      <w:hyperlink r:id="rId23" w:history="1">
        <w:r w:rsidRPr="00D5667A">
          <w:rPr>
            <w:rStyle w:val="Hyperlink"/>
            <w:color w:val="FF0000"/>
          </w:rPr>
          <w:t>http://pivotstove.com.au/catalogue/wood-stoves/slow-combustion-stoves/905-series-wood-stove</w:t>
        </w:r>
      </w:hyperlink>
    </w:p>
    <w:p w:rsidR="00D5667A" w:rsidRDefault="00D5667A" w:rsidP="008F74A9">
      <w:pPr>
        <w:tabs>
          <w:tab w:val="left" w:pos="1985"/>
          <w:tab w:val="left" w:pos="3402"/>
        </w:tabs>
        <w:spacing w:after="0"/>
        <w:rPr>
          <w:color w:val="FF0000"/>
        </w:rPr>
      </w:pPr>
    </w:p>
    <w:p w:rsidR="00D5667A" w:rsidRDefault="008F5939" w:rsidP="008F74A9">
      <w:pPr>
        <w:tabs>
          <w:tab w:val="left" w:pos="1985"/>
          <w:tab w:val="left" w:pos="3402"/>
        </w:tabs>
        <w:spacing w:after="0"/>
        <w:rPr>
          <w:color w:val="FF0000"/>
        </w:rPr>
      </w:pPr>
      <w:r>
        <w:t xml:space="preserve">Stanley </w:t>
      </w:r>
      <w:proofErr w:type="spellStart"/>
      <w:r>
        <w:t>Donard</w:t>
      </w:r>
      <w:proofErr w:type="spellEnd"/>
      <w:r>
        <w:tab/>
        <w:t>17.6kw</w:t>
      </w:r>
      <w:r>
        <w:tab/>
      </w:r>
      <w:hyperlink r:id="rId24" w:history="1">
        <w:r w:rsidRPr="008F5939">
          <w:rPr>
            <w:rStyle w:val="Hyperlink"/>
            <w:color w:val="FF0000"/>
          </w:rPr>
          <w:t>http://www.waterfordstanley.com/stanley-cookers/stanley-cookers/cooking,-hot-water-heating/solid-fuel/donard</w:t>
        </w:r>
      </w:hyperlink>
    </w:p>
    <w:p w:rsidR="008F5939" w:rsidRDefault="008F5939" w:rsidP="008F74A9">
      <w:pPr>
        <w:tabs>
          <w:tab w:val="left" w:pos="1985"/>
          <w:tab w:val="left" w:pos="3402"/>
        </w:tabs>
        <w:spacing w:after="0"/>
        <w:rPr>
          <w:color w:val="FF0000"/>
        </w:rPr>
      </w:pPr>
    </w:p>
    <w:p w:rsidR="008F5939" w:rsidRDefault="000220CD" w:rsidP="008F74A9">
      <w:pPr>
        <w:tabs>
          <w:tab w:val="left" w:pos="1985"/>
          <w:tab w:val="left" w:pos="3402"/>
        </w:tabs>
        <w:spacing w:after="0"/>
      </w:pPr>
      <w:r>
        <w:t>Gou</w:t>
      </w:r>
      <w:r w:rsidR="00755F53">
        <w:t>r</w:t>
      </w:r>
      <w:r>
        <w:t>met cooker</w:t>
      </w:r>
      <w:r>
        <w:tab/>
        <w:t xml:space="preserve"> 15kw</w:t>
      </w:r>
      <w:r>
        <w:tab/>
      </w:r>
      <w:hyperlink r:id="rId25" w:history="1">
        <w:r w:rsidRPr="000220CD">
          <w:rPr>
            <w:rStyle w:val="Hyperlink"/>
            <w:color w:val="FF0000"/>
          </w:rPr>
          <w:t>http://www.wiseliving.com.au/gourmet_cooker.html</w:t>
        </w:r>
      </w:hyperlink>
    </w:p>
    <w:p w:rsidR="000220CD" w:rsidRDefault="000220CD" w:rsidP="008F74A9">
      <w:pPr>
        <w:tabs>
          <w:tab w:val="left" w:pos="1985"/>
          <w:tab w:val="left" w:pos="3402"/>
        </w:tabs>
        <w:spacing w:after="0"/>
      </w:pPr>
    </w:p>
    <w:p w:rsidR="000220CD" w:rsidRDefault="008F74A9" w:rsidP="008F74A9">
      <w:pPr>
        <w:tabs>
          <w:tab w:val="left" w:pos="1985"/>
          <w:tab w:val="left" w:pos="3402"/>
        </w:tabs>
        <w:spacing w:after="0"/>
      </w:pPr>
      <w:r>
        <w:t>Rayburn 216SFW</w:t>
      </w:r>
      <w:r w:rsidR="00755F53">
        <w:tab/>
        <w:t>9kw</w:t>
      </w:r>
      <w:r w:rsidR="00755F53">
        <w:tab/>
      </w:r>
      <w:hyperlink r:id="rId26" w:history="1">
        <w:r w:rsidR="00755F53" w:rsidRPr="00755F53">
          <w:rPr>
            <w:rStyle w:val="Hyperlink"/>
            <w:color w:val="FF0000"/>
          </w:rPr>
          <w:t>http://agaaustralia.com.au/products/rayburn-216sfw-heatranger-cooker</w:t>
        </w:r>
      </w:hyperlink>
    </w:p>
    <w:p w:rsidR="00755F53" w:rsidRDefault="00755F53" w:rsidP="008F74A9">
      <w:pPr>
        <w:tabs>
          <w:tab w:val="left" w:pos="1985"/>
          <w:tab w:val="left" w:pos="3402"/>
        </w:tabs>
        <w:spacing w:after="0"/>
      </w:pPr>
    </w:p>
    <w:p w:rsidR="00755F53" w:rsidRDefault="00755F53" w:rsidP="008F74A9">
      <w:pPr>
        <w:tabs>
          <w:tab w:val="left" w:pos="1985"/>
          <w:tab w:val="left" w:pos="3402"/>
        </w:tabs>
        <w:spacing w:after="0"/>
      </w:pPr>
      <w:r>
        <w:t>Rayburn 345W</w:t>
      </w:r>
      <w:r>
        <w:tab/>
        <w:t>9kw</w:t>
      </w:r>
      <w:r>
        <w:tab/>
      </w:r>
      <w:hyperlink r:id="rId27" w:history="1">
        <w:r w:rsidRPr="00755F53">
          <w:rPr>
            <w:rStyle w:val="Hyperlink"/>
            <w:color w:val="FF0000"/>
          </w:rPr>
          <w:t>http://agaaustralia.com.au/products/rayburn-345w-heatranger-cooker</w:t>
        </w:r>
      </w:hyperlink>
    </w:p>
    <w:p w:rsidR="00755F53" w:rsidRPr="000220CD" w:rsidRDefault="00755F53" w:rsidP="008F74A9">
      <w:pPr>
        <w:tabs>
          <w:tab w:val="left" w:pos="1985"/>
          <w:tab w:val="left" w:pos="3402"/>
        </w:tabs>
        <w:spacing w:after="0"/>
      </w:pPr>
    </w:p>
    <w:p w:rsidR="008F5939" w:rsidRPr="00D5667A" w:rsidRDefault="008F5939" w:rsidP="00FA476E">
      <w:pPr>
        <w:tabs>
          <w:tab w:val="left" w:pos="1418"/>
          <w:tab w:val="left" w:pos="2552"/>
        </w:tabs>
        <w:spacing w:after="0"/>
      </w:pPr>
    </w:p>
    <w:p w:rsidR="00D5667A" w:rsidRDefault="00D5667A" w:rsidP="00FA476E">
      <w:pPr>
        <w:tabs>
          <w:tab w:val="left" w:pos="1418"/>
          <w:tab w:val="left" w:pos="2552"/>
        </w:tabs>
        <w:spacing w:after="0"/>
        <w:rPr>
          <w:color w:val="FF0000"/>
        </w:rPr>
      </w:pPr>
    </w:p>
    <w:p w:rsidR="00D5667A" w:rsidRDefault="00D5667A" w:rsidP="00FA476E">
      <w:pPr>
        <w:tabs>
          <w:tab w:val="left" w:pos="1418"/>
          <w:tab w:val="left" w:pos="2552"/>
        </w:tabs>
        <w:spacing w:after="0"/>
        <w:rPr>
          <w:color w:val="FF0000"/>
        </w:rPr>
      </w:pPr>
    </w:p>
    <w:p w:rsidR="00FA476E" w:rsidRDefault="00FA476E" w:rsidP="00FA476E">
      <w:pPr>
        <w:tabs>
          <w:tab w:val="left" w:pos="1418"/>
          <w:tab w:val="left" w:pos="2552"/>
        </w:tabs>
        <w:spacing w:after="0"/>
      </w:pPr>
    </w:p>
    <w:p w:rsidR="00070869" w:rsidRDefault="00070869" w:rsidP="00FA476E">
      <w:pPr>
        <w:tabs>
          <w:tab w:val="left" w:pos="1418"/>
          <w:tab w:val="left" w:pos="2552"/>
        </w:tabs>
        <w:spacing w:after="0"/>
      </w:pPr>
      <w:r>
        <w:tab/>
      </w:r>
    </w:p>
    <w:p w:rsidR="00C11354" w:rsidRPr="00027066" w:rsidRDefault="00C11354" w:rsidP="007163C4">
      <w:pPr>
        <w:spacing w:after="0"/>
      </w:pPr>
    </w:p>
    <w:p w:rsidR="00027066" w:rsidRPr="00241F85" w:rsidRDefault="00027066" w:rsidP="007163C4">
      <w:pPr>
        <w:spacing w:after="0"/>
      </w:pPr>
    </w:p>
    <w:sectPr w:rsidR="00027066" w:rsidRPr="00241F85" w:rsidSect="009F4AC1">
      <w:pgSz w:w="11906" w:h="16838"/>
      <w:pgMar w:top="851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altName w:val="Heavy Heap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37C09"/>
    <w:multiLevelType w:val="hybridMultilevel"/>
    <w:tmpl w:val="521EA634"/>
    <w:lvl w:ilvl="0" w:tplc="A232E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4263E8"/>
    <w:multiLevelType w:val="hybridMultilevel"/>
    <w:tmpl w:val="FB849C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B36C3"/>
    <w:multiLevelType w:val="hybridMultilevel"/>
    <w:tmpl w:val="386E29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06865"/>
    <w:multiLevelType w:val="hybridMultilevel"/>
    <w:tmpl w:val="7242AB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F563F"/>
    <w:multiLevelType w:val="hybridMultilevel"/>
    <w:tmpl w:val="DC88D1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41615F"/>
    <w:rsid w:val="000220CD"/>
    <w:rsid w:val="00027066"/>
    <w:rsid w:val="00037ADB"/>
    <w:rsid w:val="00060666"/>
    <w:rsid w:val="00070869"/>
    <w:rsid w:val="00075791"/>
    <w:rsid w:val="00085EBF"/>
    <w:rsid w:val="000E3447"/>
    <w:rsid w:val="000F4092"/>
    <w:rsid w:val="000F461B"/>
    <w:rsid w:val="00120231"/>
    <w:rsid w:val="001246E7"/>
    <w:rsid w:val="00153515"/>
    <w:rsid w:val="00157FB2"/>
    <w:rsid w:val="001804EB"/>
    <w:rsid w:val="001F5AED"/>
    <w:rsid w:val="00207805"/>
    <w:rsid w:val="00241F85"/>
    <w:rsid w:val="00250806"/>
    <w:rsid w:val="0025406A"/>
    <w:rsid w:val="002973E7"/>
    <w:rsid w:val="002F6249"/>
    <w:rsid w:val="00364BF4"/>
    <w:rsid w:val="003A049F"/>
    <w:rsid w:val="003A6D6D"/>
    <w:rsid w:val="003C1F8C"/>
    <w:rsid w:val="0041615F"/>
    <w:rsid w:val="00425F1B"/>
    <w:rsid w:val="004427B9"/>
    <w:rsid w:val="004447A2"/>
    <w:rsid w:val="00452C92"/>
    <w:rsid w:val="00453DF4"/>
    <w:rsid w:val="004734B6"/>
    <w:rsid w:val="00494D58"/>
    <w:rsid w:val="004E3D6D"/>
    <w:rsid w:val="005633CD"/>
    <w:rsid w:val="005A191E"/>
    <w:rsid w:val="005A3BA4"/>
    <w:rsid w:val="005C465A"/>
    <w:rsid w:val="005E4A97"/>
    <w:rsid w:val="0060193E"/>
    <w:rsid w:val="00603A63"/>
    <w:rsid w:val="00684BC1"/>
    <w:rsid w:val="006A3379"/>
    <w:rsid w:val="006C4A3E"/>
    <w:rsid w:val="00711A52"/>
    <w:rsid w:val="007163C4"/>
    <w:rsid w:val="00725F84"/>
    <w:rsid w:val="00741175"/>
    <w:rsid w:val="00755F53"/>
    <w:rsid w:val="00777DC5"/>
    <w:rsid w:val="007850BF"/>
    <w:rsid w:val="00873227"/>
    <w:rsid w:val="008A1121"/>
    <w:rsid w:val="008A2A75"/>
    <w:rsid w:val="008F16FB"/>
    <w:rsid w:val="008F3F2D"/>
    <w:rsid w:val="008F5939"/>
    <w:rsid w:val="008F74A9"/>
    <w:rsid w:val="00900FA1"/>
    <w:rsid w:val="0090264E"/>
    <w:rsid w:val="009168C6"/>
    <w:rsid w:val="009A17BA"/>
    <w:rsid w:val="009B2471"/>
    <w:rsid w:val="009C4E2D"/>
    <w:rsid w:val="009E0E70"/>
    <w:rsid w:val="009F3422"/>
    <w:rsid w:val="009F4AC1"/>
    <w:rsid w:val="00A51A9A"/>
    <w:rsid w:val="00A55725"/>
    <w:rsid w:val="00A55BB8"/>
    <w:rsid w:val="00AA6D30"/>
    <w:rsid w:val="00AE083B"/>
    <w:rsid w:val="00B90F90"/>
    <w:rsid w:val="00BF6F0D"/>
    <w:rsid w:val="00C11354"/>
    <w:rsid w:val="00C94234"/>
    <w:rsid w:val="00CA40EF"/>
    <w:rsid w:val="00CC3E6A"/>
    <w:rsid w:val="00CF6B06"/>
    <w:rsid w:val="00D5667A"/>
    <w:rsid w:val="00D9231E"/>
    <w:rsid w:val="00DA1629"/>
    <w:rsid w:val="00DC5905"/>
    <w:rsid w:val="00E135F5"/>
    <w:rsid w:val="00ED2601"/>
    <w:rsid w:val="00F1147E"/>
    <w:rsid w:val="00F12662"/>
    <w:rsid w:val="00FA476E"/>
    <w:rsid w:val="00FE3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green,yellow,#f60,#9f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63C4"/>
    <w:rPr>
      <w:color w:val="17BBFD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1F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63C4"/>
    <w:rPr>
      <w:color w:val="17BBFD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1F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6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seliving.com.au/linea.html" TargetMode="External"/><Relationship Id="rId13" Type="http://schemas.openxmlformats.org/officeDocument/2006/relationships/hyperlink" Target="http://www.wiseliving.com.au/christo_grand_heat.html" TargetMode="External"/><Relationship Id="rId18" Type="http://schemas.openxmlformats.org/officeDocument/2006/relationships/hyperlink" Target="http://www.wiseliving.com.au/stirling_.html" TargetMode="External"/><Relationship Id="rId26" Type="http://schemas.openxmlformats.org/officeDocument/2006/relationships/hyperlink" Target="http://agaaustralia.com.au/products/rayburn-216sfw-heatranger-cooker" TargetMode="External"/><Relationship Id="rId3" Type="http://schemas.openxmlformats.org/officeDocument/2006/relationships/styles" Target="styles.xml"/><Relationship Id="rId21" Type="http://schemas.openxmlformats.org/officeDocument/2006/relationships/hyperlink" Target="http://pivotstove.com.au/catalogue/wood-stoves/slow-combustion-stoves/500-plus1-wood-stove" TargetMode="External"/><Relationship Id="rId7" Type="http://schemas.openxmlformats.org/officeDocument/2006/relationships/hyperlink" Target="mailto:ian@adelaideheat.com" TargetMode="External"/><Relationship Id="rId12" Type="http://schemas.openxmlformats.org/officeDocument/2006/relationships/hyperlink" Target="http://www.wiseliving.com.au/belvedere_5000.html" TargetMode="External"/><Relationship Id="rId17" Type="http://schemas.openxmlformats.org/officeDocument/2006/relationships/hyperlink" Target="http://www.wiseliving.com.au/clarendon.html" TargetMode="External"/><Relationship Id="rId25" Type="http://schemas.openxmlformats.org/officeDocument/2006/relationships/hyperlink" Target="http://www.wiseliving.com.au/gourmet_cooker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iseliving.com.au/grand_cuisine.html" TargetMode="External"/><Relationship Id="rId20" Type="http://schemas.openxmlformats.org/officeDocument/2006/relationships/hyperlink" Target="http://pivotstove.com.au/catalogue/wood-stoves/slow-combustion-stoves/ironheart-wood-stov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wiseliving.com.au/dynamic_3500.html" TargetMode="External"/><Relationship Id="rId24" Type="http://schemas.openxmlformats.org/officeDocument/2006/relationships/hyperlink" Target="http://www.waterfordstanley.com/stanley-cookers/stanley-cookers/cooking,-hot-water-heating/solid-fuel/donar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iseliving.com.au/supreme_iii.html" TargetMode="External"/><Relationship Id="rId23" Type="http://schemas.openxmlformats.org/officeDocument/2006/relationships/hyperlink" Target="http://pivotstove.com.au/catalogue/wood-stoves/slow-combustion-stoves/905-series-wood-stov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wiseliving.com.au/dynamic_2500.html" TargetMode="External"/><Relationship Id="rId19" Type="http://schemas.openxmlformats.org/officeDocument/2006/relationships/hyperlink" Target="http://pivotstove.com.au/catalogue/wood-stoves/slow-combustion-stoves/ironheart-wood-stov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seliving.com.au/sophel.html" TargetMode="External"/><Relationship Id="rId14" Type="http://schemas.openxmlformats.org/officeDocument/2006/relationships/hyperlink" Target="http://www.nectre.com/nectre-mega" TargetMode="External"/><Relationship Id="rId22" Type="http://schemas.openxmlformats.org/officeDocument/2006/relationships/hyperlink" Target="http://pivotstove.com.au/catalogue/wood-stoves/slow-combustion-stoves/905-series-wood-stove" TargetMode="External"/><Relationship Id="rId27" Type="http://schemas.openxmlformats.org/officeDocument/2006/relationships/hyperlink" Target="http://agaaustralia.com.au/products/rayburn-345w-heatranger-cooker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EBA99-F5EE-4B1A-9D8A-820AE94D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14</cp:revision>
  <cp:lastPrinted>2010-05-31T08:42:00Z</cp:lastPrinted>
  <dcterms:created xsi:type="dcterms:W3CDTF">2016-10-14T05:05:00Z</dcterms:created>
  <dcterms:modified xsi:type="dcterms:W3CDTF">2016-10-16T00:42:00Z</dcterms:modified>
</cp:coreProperties>
</file>